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C47" w:rsidRPr="007C3FEC" w:rsidRDefault="00F10C47" w:rsidP="00F10C47">
      <w:pPr>
        <w:pStyle w:val="ListParagraph"/>
        <w:numPr>
          <w:ilvl w:val="0"/>
          <w:numId w:val="1"/>
        </w:numPr>
        <w:bidi/>
        <w:jc w:val="both"/>
        <w:rPr>
          <w:rFonts w:cs="B Nazanin"/>
          <w:b/>
          <w:bCs/>
          <w:color w:val="CC0099"/>
          <w:sz w:val="28"/>
          <w:szCs w:val="28"/>
          <w:rtl/>
          <w:lang w:bidi="fa-IR"/>
        </w:rPr>
      </w:pPr>
      <w:r w:rsidRPr="00CA7131">
        <w:rPr>
          <w:rFonts w:cs="B Nazanin" w:hint="cs"/>
          <w:b/>
          <w:bCs/>
          <w:color w:val="CC0099"/>
          <w:sz w:val="28"/>
          <w:szCs w:val="28"/>
          <w:rtl/>
          <w:lang w:bidi="fa-IR"/>
        </w:rPr>
        <w:t>تجهیزات آزمایشگاه مهندسی برق</w:t>
      </w:r>
    </w:p>
    <w:tbl>
      <w:tblPr>
        <w:tblStyle w:val="TableGrid"/>
        <w:bidiVisual/>
        <w:tblW w:w="0" w:type="auto"/>
        <w:jc w:val="center"/>
        <w:tblLook w:val="04A0"/>
      </w:tblPr>
      <w:tblGrid>
        <w:gridCol w:w="671"/>
        <w:gridCol w:w="6196"/>
        <w:gridCol w:w="2709"/>
      </w:tblGrid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ردیف</w:t>
            </w:r>
          </w:p>
        </w:tc>
        <w:tc>
          <w:tcPr>
            <w:tcW w:w="6246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عنوان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b/>
                <w:bCs/>
                <w:sz w:val="24"/>
                <w:szCs w:val="24"/>
                <w:rtl/>
                <w:lang w:bidi="fa-IR"/>
              </w:rPr>
            </w:pPr>
            <w:r w:rsidRPr="00CC1BB3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عکس</w:t>
            </w:r>
          </w:p>
        </w:tc>
      </w:tr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1</w:t>
            </w:r>
          </w:p>
        </w:tc>
        <w:tc>
          <w:tcPr>
            <w:tcW w:w="6246" w:type="dxa"/>
            <w:vAlign w:val="center"/>
          </w:tcPr>
          <w:p w:rsidR="00F10C47" w:rsidRPr="0069431F" w:rsidRDefault="00F10C47" w:rsidP="00F07C79">
            <w:pPr>
              <w:bidi/>
              <w:jc w:val="center"/>
              <w:rPr>
                <w:rFonts w:ascii="Times New Roman" w:hAnsi="Times New Roman" w:cs="B Nazanin"/>
                <w:sz w:val="20"/>
                <w:szCs w:val="24"/>
                <w:lang w:bidi="fa-IR"/>
              </w:rPr>
            </w:pPr>
            <w:r w:rsidRPr="00DD47FF">
              <w:rPr>
                <w:rFonts w:ascii="Times New Roman" w:hAnsi="Times New Roman" w:cs="B Nazanin" w:hint="cs"/>
                <w:szCs w:val="28"/>
                <w:rtl/>
              </w:rPr>
              <w:t>میز آزمایشگاهی الکترونیک</w:t>
            </w:r>
            <w:r>
              <w:rPr>
                <w:rFonts w:ascii="Times New Roman" w:hAnsi="Times New Roman" w:cs="B Nazanin" w:hint="cs"/>
                <w:szCs w:val="28"/>
                <w:rtl/>
              </w:rPr>
              <w:t xml:space="preserve"> </w:t>
            </w:r>
            <w:r w:rsidRPr="0069431F">
              <w:rPr>
                <w:rFonts w:ascii="Times New Roman" w:hAnsi="Times New Roman" w:cs="B Nazanin" w:hint="cs"/>
                <w:szCs w:val="28"/>
                <w:rtl/>
                <w:lang w:bidi="fa-IR"/>
              </w:rPr>
              <w:t xml:space="preserve">شامل تجهیزات تست و اندازه گیری برق نظیر اسیلوسکوپ، منابع تولید موج، منبع تغذیه </w:t>
            </w:r>
            <w:r w:rsidRPr="0069431F">
              <w:rPr>
                <w:rFonts w:ascii="Times New Roman" w:hAnsi="Times New Roman" w:cs="B Nazanin"/>
                <w:sz w:val="24"/>
                <w:szCs w:val="32"/>
                <w:lang w:bidi="fa-IR"/>
              </w:rPr>
              <w:t>AC/DC</w:t>
            </w:r>
            <w:r w:rsidRPr="0069431F">
              <w:rPr>
                <w:rFonts w:ascii="Times New Roman" w:hAnsi="Times New Roman" w:cs="B Nazanin" w:hint="cs"/>
                <w:szCs w:val="28"/>
                <w:rtl/>
                <w:lang w:bidi="fa-IR"/>
              </w:rPr>
              <w:t xml:space="preserve"> و ...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noProof/>
              </w:rPr>
              <w:drawing>
                <wp:inline distT="0" distB="0" distL="0" distR="0">
                  <wp:extent cx="985962" cy="637757"/>
                  <wp:effectExtent l="0" t="0" r="5080" b="0"/>
                  <wp:docPr id="25" name="Picture 25" descr="C:\Users\Dani\Desktop\Untit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i\Desktop\Untit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927" cy="640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2</w:t>
            </w:r>
          </w:p>
        </w:tc>
        <w:tc>
          <w:tcPr>
            <w:tcW w:w="6246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 w:rsidRPr="007C3FEC">
              <w:rPr>
                <w:rFonts w:cs="B Nazanin" w:hint="cs"/>
                <w:sz w:val="28"/>
                <w:szCs w:val="28"/>
                <w:rtl/>
                <w:lang w:bidi="fa-IR"/>
              </w:rPr>
              <w:t>اسیلوسکوپ دیجیتال جهت ثبت سیگنال</w:t>
            </w:r>
            <w:r w:rsidRPr="007C3FEC"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های الکتریکی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 w:cs="B Nazanin"/>
                <w:noProof/>
                <w:sz w:val="20"/>
                <w:szCs w:val="24"/>
                <w:rtl/>
              </w:rPr>
              <w:drawing>
                <wp:inline distT="0" distB="0" distL="0" distR="0">
                  <wp:extent cx="771276" cy="582499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13" cy="581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3</w:t>
            </w:r>
          </w:p>
        </w:tc>
        <w:tc>
          <w:tcPr>
            <w:tcW w:w="6246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 xml:space="preserve">منبع تغذیه </w:t>
            </w:r>
            <w:r w:rsidRPr="00860CE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DC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 xml:space="preserve">جهت تولید ولتاژ </w:t>
            </w:r>
            <w:r w:rsidRPr="00860CE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DC</w:t>
            </w:r>
            <w:r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t xml:space="preserve"> تنظیم</w:t>
            </w:r>
            <w:r>
              <w:rPr>
                <w:rFonts w:asciiTheme="majorBidi" w:hAnsiTheme="majorBidi" w:cs="B Nazanin" w:hint="cs"/>
                <w:sz w:val="28"/>
                <w:szCs w:val="28"/>
                <w:rtl/>
                <w:lang w:bidi="fa-IR"/>
              </w:rPr>
              <w:softHyphen/>
              <w:t>شده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 w:cs="B Nazanin"/>
                <w:noProof/>
                <w:sz w:val="20"/>
                <w:szCs w:val="24"/>
                <w:rtl/>
              </w:rPr>
              <w:drawing>
                <wp:inline distT="0" distB="0" distL="0" distR="0">
                  <wp:extent cx="834887" cy="492139"/>
                  <wp:effectExtent l="0" t="0" r="3810" b="317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844" cy="491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4</w:t>
            </w:r>
          </w:p>
        </w:tc>
        <w:tc>
          <w:tcPr>
            <w:tcW w:w="6246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فانکشن ژنراتور جهت تولید سیگنال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های ولتاژ با شکل موج، فرکانس و دامنه قابل تنظیم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ascii="Times New Roman" w:hAnsi="Times New Roman" w:cs="B Nazanin"/>
                <w:noProof/>
                <w:sz w:val="20"/>
                <w:szCs w:val="24"/>
                <w:rtl/>
              </w:rPr>
              <w:drawing>
                <wp:inline distT="0" distB="0" distL="0" distR="0">
                  <wp:extent cx="1017767" cy="563318"/>
                  <wp:effectExtent l="0" t="0" r="0" b="825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710" cy="56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5</w:t>
            </w:r>
          </w:p>
        </w:tc>
        <w:tc>
          <w:tcPr>
            <w:tcW w:w="6246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مولتی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متر جهت اندازه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گیری کمیت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>های الکتریکی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b/>
                <w:bCs/>
                <w:i/>
                <w:iCs/>
                <w:noProof/>
                <w:color w:val="CC0099"/>
                <w:sz w:val="28"/>
                <w:szCs w:val="28"/>
              </w:rPr>
              <w:drawing>
                <wp:inline distT="0" distB="0" distL="0" distR="0">
                  <wp:extent cx="1001864" cy="702385"/>
                  <wp:effectExtent l="0" t="0" r="8255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603" cy="70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0C47" w:rsidRPr="00CC1BB3" w:rsidTr="00F07C79">
        <w:trPr>
          <w:jc w:val="center"/>
        </w:trPr>
        <w:tc>
          <w:tcPr>
            <w:tcW w:w="612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6</w:t>
            </w:r>
          </w:p>
        </w:tc>
        <w:tc>
          <w:tcPr>
            <w:tcW w:w="6246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rPr>
                <w:rFonts w:cs="B Nazanin" w:hint="cs"/>
                <w:sz w:val="28"/>
                <w:szCs w:val="28"/>
                <w:rtl/>
                <w:lang w:bidi="fa-IR"/>
              </w:rPr>
              <w:t>مجموعه ماشین</w:t>
            </w:r>
            <w:r>
              <w:rPr>
                <w:rFonts w:cs="B Nazanin" w:hint="cs"/>
                <w:sz w:val="28"/>
                <w:szCs w:val="28"/>
                <w:rtl/>
                <w:lang w:bidi="fa-IR"/>
              </w:rPr>
              <w:softHyphen/>
              <w:t xml:space="preserve">های الکتریکی </w:t>
            </w:r>
            <w:r w:rsidRPr="00860CE8">
              <w:rPr>
                <w:rFonts w:asciiTheme="majorBidi" w:hAnsiTheme="majorBidi" w:cstheme="majorBidi"/>
                <w:sz w:val="24"/>
                <w:szCs w:val="24"/>
                <w:lang w:bidi="fa-IR"/>
              </w:rPr>
              <w:t>DC</w:t>
            </w:r>
          </w:p>
        </w:tc>
        <w:tc>
          <w:tcPr>
            <w:tcW w:w="2718" w:type="dxa"/>
            <w:vAlign w:val="center"/>
          </w:tcPr>
          <w:p w:rsidR="00F10C47" w:rsidRPr="00CC1BB3" w:rsidRDefault="00F10C47" w:rsidP="00F07C79">
            <w:pPr>
              <w:bidi/>
              <w:jc w:val="center"/>
              <w:rPr>
                <w:rFonts w:cs="B Nazanin"/>
                <w:sz w:val="28"/>
                <w:szCs w:val="28"/>
                <w:rtl/>
                <w:lang w:bidi="fa-IR"/>
              </w:rPr>
            </w:pPr>
            <w:r>
              <w:object w:dxaOrig="3675" w:dyaOrig="24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1.75pt;height:55.5pt" o:ole="">
                  <v:imagedata r:id="rId10" o:title=""/>
                </v:shape>
                <o:OLEObject Type="Embed" ProgID="PBrush" ShapeID="_x0000_i1025" DrawAspect="Content" ObjectID="_1590221488" r:id="rId11"/>
              </w:object>
            </w:r>
          </w:p>
        </w:tc>
      </w:tr>
    </w:tbl>
    <w:p w:rsidR="007D2D2B" w:rsidRDefault="007D2D2B"/>
    <w:sectPr w:rsidR="007D2D2B" w:rsidSect="007D2D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BB5AB1"/>
    <w:multiLevelType w:val="hybridMultilevel"/>
    <w:tmpl w:val="3076AE08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0C47"/>
    <w:rsid w:val="007D2D2B"/>
    <w:rsid w:val="00F10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C4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10C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10C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oleObject" Target="embeddings/oleObject1.bin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384</Characters>
  <Application>Microsoft Office Word</Application>
  <DocSecurity>0</DocSecurity>
  <Lines>3</Lines>
  <Paragraphs>1</Paragraphs>
  <ScaleCrop>false</ScaleCrop>
  <Company/>
  <LinksUpToDate>false</LinksUpToDate>
  <CharactersWithSpaces>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Ali.M</dc:creator>
  <cp:lastModifiedBy>Ali.M</cp:lastModifiedBy>
  <cp:revision>1</cp:revision>
  <dcterms:created xsi:type="dcterms:W3CDTF">2018-06-11T06:55:00Z</dcterms:created>
  <dcterms:modified xsi:type="dcterms:W3CDTF">2018-06-11T06:55:00Z</dcterms:modified>
</cp:coreProperties>
</file>